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B412" w14:textId="0C3C22CF" w:rsidR="00E479B0" w:rsidRPr="00E479B0" w:rsidRDefault="00E479B0" w:rsidP="00A5685C">
      <w:pPr>
        <w:pStyle w:val="intro"/>
        <w:spacing w:before="0" w:beforeAutospacing="0" w:after="225" w:afterAutospacing="0" w:line="225" w:lineRule="atLeast"/>
        <w:rPr>
          <w:rFonts w:asciiTheme="minorHAnsi" w:hAnsiTheme="minorHAnsi" w:cs="Arial"/>
          <w:b/>
          <w:bCs/>
          <w:sz w:val="22"/>
          <w:szCs w:val="22"/>
        </w:rPr>
      </w:pPr>
      <w:r w:rsidRPr="00E479B0">
        <w:rPr>
          <w:rFonts w:asciiTheme="minorHAnsi" w:hAnsiTheme="minorHAnsi" w:cs="Arial"/>
          <w:b/>
          <w:bCs/>
          <w:sz w:val="22"/>
          <w:szCs w:val="22"/>
        </w:rPr>
        <w:t xml:space="preserve">Nascholing Reumatologie </w:t>
      </w:r>
      <w:r w:rsidR="00341E78">
        <w:rPr>
          <w:rFonts w:asciiTheme="minorHAnsi" w:hAnsiTheme="minorHAnsi" w:cs="Arial"/>
          <w:b/>
          <w:bCs/>
          <w:sz w:val="22"/>
          <w:szCs w:val="22"/>
        </w:rPr>
        <w:t xml:space="preserve">Dichtbij </w:t>
      </w:r>
      <w:r w:rsidR="008848B7">
        <w:rPr>
          <w:rFonts w:asciiTheme="minorHAnsi" w:hAnsiTheme="minorHAnsi" w:cs="Arial"/>
          <w:b/>
          <w:bCs/>
          <w:sz w:val="22"/>
          <w:szCs w:val="22"/>
        </w:rPr>
        <w:t>201</w:t>
      </w:r>
      <w:r w:rsidR="00341E78">
        <w:rPr>
          <w:rFonts w:asciiTheme="minorHAnsi" w:hAnsiTheme="minorHAnsi" w:cs="Arial"/>
          <w:b/>
          <w:bCs/>
          <w:sz w:val="22"/>
          <w:szCs w:val="22"/>
        </w:rPr>
        <w:t>8</w:t>
      </w:r>
    </w:p>
    <w:p w14:paraId="79E0B413" w14:textId="614BBFE9" w:rsidR="00A5685C" w:rsidRPr="00E479B0" w:rsidRDefault="008848B7" w:rsidP="00A5685C">
      <w:pPr>
        <w:pStyle w:val="intro"/>
        <w:spacing w:before="0" w:beforeAutospacing="0" w:after="225" w:afterAutospacing="0" w:line="225" w:lineRule="atLeast"/>
        <w:rPr>
          <w:rFonts w:asciiTheme="minorHAnsi" w:hAnsiTheme="minorHAnsi" w:cs="Arial"/>
          <w:b/>
          <w:bCs/>
          <w:sz w:val="22"/>
          <w:szCs w:val="22"/>
        </w:rPr>
      </w:pPr>
      <w:bookmarkStart w:id="0" w:name="_GoBack"/>
      <w:r>
        <w:rPr>
          <w:rFonts w:asciiTheme="minorHAnsi" w:hAnsiTheme="minorHAnsi" w:cs="Arial"/>
          <w:b/>
          <w:bCs/>
          <w:sz w:val="22"/>
          <w:szCs w:val="22"/>
        </w:rPr>
        <w:t>H</w:t>
      </w:r>
      <w:r w:rsidR="00341E78">
        <w:rPr>
          <w:rFonts w:asciiTheme="minorHAnsi" w:hAnsiTheme="minorHAnsi" w:cs="Arial"/>
          <w:b/>
          <w:bCs/>
          <w:sz w:val="22"/>
          <w:szCs w:val="22"/>
        </w:rPr>
        <w:t xml:space="preserve">et ACR-congres vindt van 19 tot 24 oktober 2018 </w:t>
      </w:r>
      <w:r w:rsidR="00A5685C" w:rsidRPr="00E479B0">
        <w:rPr>
          <w:rFonts w:asciiTheme="minorHAnsi" w:hAnsiTheme="minorHAnsi" w:cs="Arial"/>
          <w:b/>
          <w:bCs/>
          <w:sz w:val="22"/>
          <w:szCs w:val="22"/>
        </w:rPr>
        <w:t xml:space="preserve">plaats in </w:t>
      </w:r>
      <w:r w:rsidR="00341E78">
        <w:rPr>
          <w:rFonts w:asciiTheme="minorHAnsi" w:hAnsiTheme="minorHAnsi" w:cs="Arial"/>
          <w:b/>
          <w:bCs/>
          <w:sz w:val="22"/>
          <w:szCs w:val="22"/>
        </w:rPr>
        <w:t>Chicago</w:t>
      </w:r>
      <w:r w:rsidR="00A5685C" w:rsidRPr="00E479B0">
        <w:rPr>
          <w:rFonts w:asciiTheme="minorHAnsi" w:hAnsiTheme="minorHAnsi" w:cs="Arial"/>
          <w:b/>
          <w:bCs/>
          <w:sz w:val="22"/>
          <w:szCs w:val="22"/>
        </w:rPr>
        <w:t>, Verenigde Staten. Aangezien</w:t>
      </w:r>
      <w:r w:rsidR="00341E78">
        <w:rPr>
          <w:rFonts w:asciiTheme="minorHAnsi" w:hAnsiTheme="minorHAnsi" w:cs="Arial"/>
          <w:b/>
          <w:bCs/>
          <w:sz w:val="22"/>
          <w:szCs w:val="22"/>
        </w:rPr>
        <w:t xml:space="preserve"> Chicago</w:t>
      </w:r>
      <w:r w:rsidR="00341E78" w:rsidRPr="00E479B0">
        <w:rPr>
          <w:rFonts w:asciiTheme="minorHAnsi" w:hAnsiTheme="minorHAnsi" w:cs="Arial"/>
          <w:b/>
          <w:bCs/>
          <w:sz w:val="22"/>
          <w:szCs w:val="22"/>
        </w:rPr>
        <w:t xml:space="preserve"> </w:t>
      </w:r>
      <w:r w:rsidR="00341E78">
        <w:rPr>
          <w:rFonts w:asciiTheme="minorHAnsi" w:hAnsiTheme="minorHAnsi" w:cs="Arial"/>
          <w:b/>
          <w:bCs/>
          <w:sz w:val="22"/>
          <w:szCs w:val="22"/>
        </w:rPr>
        <w:t xml:space="preserve">ver weg </w:t>
      </w:r>
      <w:r w:rsidR="00A5685C" w:rsidRPr="00E479B0">
        <w:rPr>
          <w:rFonts w:asciiTheme="minorHAnsi" w:hAnsiTheme="minorHAnsi" w:cs="Arial"/>
          <w:b/>
          <w:bCs/>
          <w:sz w:val="22"/>
          <w:szCs w:val="22"/>
        </w:rPr>
        <w:t>is</w:t>
      </w:r>
      <w:r w:rsidR="00754C23">
        <w:rPr>
          <w:rFonts w:asciiTheme="minorHAnsi" w:hAnsiTheme="minorHAnsi" w:cs="Arial"/>
          <w:b/>
          <w:bCs/>
          <w:sz w:val="22"/>
          <w:szCs w:val="22"/>
        </w:rPr>
        <w:t>, is</w:t>
      </w:r>
      <w:r w:rsidR="00A5685C" w:rsidRPr="00E479B0">
        <w:rPr>
          <w:rFonts w:asciiTheme="minorHAnsi" w:hAnsiTheme="minorHAnsi" w:cs="Arial"/>
          <w:b/>
          <w:bCs/>
          <w:sz w:val="22"/>
          <w:szCs w:val="22"/>
        </w:rPr>
        <w:t xml:space="preserve"> er dit jaar </w:t>
      </w:r>
      <w:r>
        <w:rPr>
          <w:rFonts w:asciiTheme="minorHAnsi" w:hAnsiTheme="minorHAnsi" w:cs="Arial"/>
          <w:b/>
          <w:bCs/>
          <w:sz w:val="22"/>
          <w:szCs w:val="22"/>
        </w:rPr>
        <w:t xml:space="preserve">wederom </w:t>
      </w:r>
      <w:r w:rsidR="00A5685C" w:rsidRPr="00E479B0">
        <w:rPr>
          <w:rFonts w:asciiTheme="minorHAnsi" w:hAnsiTheme="minorHAnsi" w:cs="Arial"/>
          <w:b/>
          <w:bCs/>
          <w:sz w:val="22"/>
          <w:szCs w:val="22"/>
        </w:rPr>
        <w:t>de mogelijkheid om het A</w:t>
      </w:r>
      <w:r w:rsidR="00E479B0" w:rsidRPr="00E479B0">
        <w:rPr>
          <w:rFonts w:asciiTheme="minorHAnsi" w:hAnsiTheme="minorHAnsi" w:cs="Arial"/>
          <w:b/>
          <w:bCs/>
          <w:sz w:val="22"/>
          <w:szCs w:val="22"/>
        </w:rPr>
        <w:t xml:space="preserve">CR-congres te volgen </w:t>
      </w:r>
      <w:r w:rsidR="00341E78">
        <w:rPr>
          <w:rFonts w:asciiTheme="minorHAnsi" w:hAnsiTheme="minorHAnsi" w:cs="Arial"/>
          <w:b/>
          <w:bCs/>
          <w:sz w:val="22"/>
          <w:szCs w:val="22"/>
        </w:rPr>
        <w:t xml:space="preserve">in Hotel Mooi Veluwe in Putten, op donderdag 8 en vrijdag 9 </w:t>
      </w:r>
      <w:r w:rsidR="00754C23">
        <w:rPr>
          <w:rFonts w:asciiTheme="minorHAnsi" w:hAnsiTheme="minorHAnsi" w:cs="Arial"/>
          <w:b/>
          <w:bCs/>
          <w:sz w:val="22"/>
          <w:szCs w:val="22"/>
        </w:rPr>
        <w:t>november</w:t>
      </w:r>
      <w:r w:rsidR="00754C23" w:rsidRPr="00E479B0">
        <w:rPr>
          <w:rFonts w:asciiTheme="minorHAnsi" w:hAnsiTheme="minorHAnsi" w:cs="Arial"/>
          <w:b/>
          <w:bCs/>
          <w:sz w:val="22"/>
          <w:szCs w:val="22"/>
        </w:rPr>
        <w:t xml:space="preserve"> </w:t>
      </w:r>
      <w:r w:rsidR="00E479B0" w:rsidRPr="00E479B0">
        <w:rPr>
          <w:rFonts w:asciiTheme="minorHAnsi" w:hAnsiTheme="minorHAnsi" w:cs="Arial"/>
          <w:b/>
          <w:bCs/>
          <w:sz w:val="22"/>
          <w:szCs w:val="22"/>
        </w:rPr>
        <w:t>201</w:t>
      </w:r>
      <w:r w:rsidR="00341E78">
        <w:rPr>
          <w:rFonts w:asciiTheme="minorHAnsi" w:hAnsiTheme="minorHAnsi" w:cs="Arial"/>
          <w:b/>
          <w:bCs/>
          <w:sz w:val="22"/>
          <w:szCs w:val="22"/>
        </w:rPr>
        <w:t>8</w:t>
      </w:r>
      <w:r w:rsidR="00E479B0" w:rsidRPr="00E479B0">
        <w:rPr>
          <w:rFonts w:asciiTheme="minorHAnsi" w:hAnsiTheme="minorHAnsi" w:cs="Arial"/>
          <w:b/>
          <w:bCs/>
          <w:sz w:val="22"/>
          <w:szCs w:val="22"/>
        </w:rPr>
        <w:t>.</w:t>
      </w:r>
    </w:p>
    <w:p w14:paraId="79E0B414" w14:textId="10743265" w:rsidR="00A5685C" w:rsidRPr="00E479B0" w:rsidRDefault="00A5685C" w:rsidP="00A5685C">
      <w:pPr>
        <w:pStyle w:val="NormalWeb"/>
        <w:spacing w:before="0" w:beforeAutospacing="0" w:after="225" w:afterAutospacing="0" w:line="225" w:lineRule="atLeast"/>
        <w:rPr>
          <w:rFonts w:asciiTheme="minorHAnsi" w:hAnsiTheme="minorHAnsi" w:cs="Arial"/>
          <w:sz w:val="22"/>
          <w:szCs w:val="22"/>
        </w:rPr>
      </w:pPr>
      <w:r w:rsidRPr="00E479B0">
        <w:rPr>
          <w:rFonts w:asciiTheme="minorHAnsi" w:hAnsiTheme="minorHAnsi" w:cs="Arial"/>
          <w:sz w:val="22"/>
          <w:szCs w:val="22"/>
        </w:rPr>
        <w:t xml:space="preserve">Reumatologie </w:t>
      </w:r>
      <w:r w:rsidR="00341E78">
        <w:rPr>
          <w:rFonts w:asciiTheme="minorHAnsi" w:hAnsiTheme="minorHAnsi" w:cs="Arial"/>
          <w:sz w:val="22"/>
          <w:szCs w:val="22"/>
        </w:rPr>
        <w:t>Dichtbij b</w:t>
      </w:r>
      <w:r w:rsidRPr="00E479B0">
        <w:rPr>
          <w:rFonts w:asciiTheme="minorHAnsi" w:hAnsiTheme="minorHAnsi" w:cs="Arial"/>
          <w:sz w:val="22"/>
          <w:szCs w:val="22"/>
        </w:rPr>
        <w:t>iedt de reumatoloog wel de voordelen van het volgen van de ACR samen met collega’s op een passende locatie, zonder de nadelen zoals een lange reis en hoge kosten.</w:t>
      </w:r>
    </w:p>
    <w:p w14:paraId="79E0B415" w14:textId="77777777" w:rsidR="00A5685C" w:rsidRPr="00E479B0" w:rsidRDefault="00A5685C" w:rsidP="00A5685C">
      <w:pPr>
        <w:pStyle w:val="NormalWeb"/>
        <w:spacing w:before="0" w:beforeAutospacing="0" w:after="225" w:afterAutospacing="0" w:line="225" w:lineRule="atLeast"/>
        <w:rPr>
          <w:rFonts w:asciiTheme="minorHAnsi" w:hAnsiTheme="minorHAnsi" w:cs="Arial"/>
          <w:sz w:val="22"/>
          <w:szCs w:val="22"/>
        </w:rPr>
      </w:pPr>
      <w:r w:rsidRPr="00E479B0">
        <w:rPr>
          <w:rFonts w:asciiTheme="minorHAnsi" w:hAnsiTheme="minorHAnsi" w:cs="Arial"/>
          <w:sz w:val="22"/>
          <w:szCs w:val="22"/>
        </w:rPr>
        <w:t xml:space="preserve">Onder toezicht van de programmacommissie, samengesteld uit reumatologen, volgt de deelnemer de meest interessante presentaties die tijdens dit congres worden gegeven. </w:t>
      </w:r>
    </w:p>
    <w:p w14:paraId="79E0B416" w14:textId="0FB67647" w:rsidR="00A5685C" w:rsidRPr="00E479B0" w:rsidRDefault="008848B7" w:rsidP="00A5685C">
      <w:pPr>
        <w:pStyle w:val="NormalWeb"/>
        <w:spacing w:before="0" w:beforeAutospacing="0" w:after="225" w:afterAutospacing="0" w:line="225" w:lineRule="atLeast"/>
        <w:rPr>
          <w:rFonts w:asciiTheme="minorHAnsi" w:hAnsiTheme="minorHAnsi" w:cs="Arial"/>
          <w:sz w:val="22"/>
          <w:szCs w:val="22"/>
        </w:rPr>
      </w:pPr>
      <w:r>
        <w:rPr>
          <w:rFonts w:asciiTheme="minorHAnsi" w:hAnsiTheme="minorHAnsi" w:cs="Arial"/>
          <w:sz w:val="22"/>
          <w:szCs w:val="22"/>
        </w:rPr>
        <w:t>Gedurende het ACR-congres 201</w:t>
      </w:r>
      <w:r w:rsidR="00341E78">
        <w:rPr>
          <w:rFonts w:asciiTheme="minorHAnsi" w:hAnsiTheme="minorHAnsi" w:cs="Arial"/>
          <w:sz w:val="22"/>
          <w:szCs w:val="22"/>
        </w:rPr>
        <w:t>8</w:t>
      </w:r>
      <w:r>
        <w:rPr>
          <w:rFonts w:asciiTheme="minorHAnsi" w:hAnsiTheme="minorHAnsi" w:cs="Arial"/>
          <w:sz w:val="22"/>
          <w:szCs w:val="22"/>
        </w:rPr>
        <w:t xml:space="preserve"> in </w:t>
      </w:r>
      <w:r w:rsidR="00341E78" w:rsidRPr="00341E78">
        <w:rPr>
          <w:rFonts w:asciiTheme="minorHAnsi" w:hAnsiTheme="minorHAnsi" w:cs="Arial"/>
          <w:sz w:val="22"/>
          <w:szCs w:val="22"/>
        </w:rPr>
        <w:t>Chicago</w:t>
      </w:r>
      <w:r w:rsidR="00A5685C" w:rsidRPr="00E479B0">
        <w:rPr>
          <w:rFonts w:asciiTheme="minorHAnsi" w:hAnsiTheme="minorHAnsi" w:cs="Arial"/>
          <w:sz w:val="22"/>
          <w:szCs w:val="22"/>
        </w:rPr>
        <w:t xml:space="preserve"> worden nagenoeg alle sessies opgenomen. Dankzij een goed overleg </w:t>
      </w:r>
      <w:r w:rsidR="00341E78">
        <w:rPr>
          <w:rFonts w:asciiTheme="minorHAnsi" w:hAnsiTheme="minorHAnsi" w:cs="Arial"/>
          <w:sz w:val="22"/>
          <w:szCs w:val="22"/>
        </w:rPr>
        <w:t xml:space="preserve">tussen de programmacommissie </w:t>
      </w:r>
      <w:r w:rsidR="00A5685C" w:rsidRPr="00E479B0">
        <w:rPr>
          <w:rFonts w:asciiTheme="minorHAnsi" w:hAnsiTheme="minorHAnsi" w:cs="Arial"/>
          <w:sz w:val="22"/>
          <w:szCs w:val="22"/>
        </w:rPr>
        <w:t xml:space="preserve">én </w:t>
      </w:r>
      <w:r w:rsidR="0064773F">
        <w:rPr>
          <w:rFonts w:asciiTheme="minorHAnsi" w:hAnsiTheme="minorHAnsi" w:cs="Arial"/>
          <w:sz w:val="22"/>
          <w:szCs w:val="22"/>
        </w:rPr>
        <w:t>een aantal collega-reumatologen</w:t>
      </w:r>
      <w:r>
        <w:rPr>
          <w:rFonts w:asciiTheme="minorHAnsi" w:hAnsiTheme="minorHAnsi" w:cs="Arial"/>
          <w:sz w:val="22"/>
          <w:szCs w:val="22"/>
        </w:rPr>
        <w:t xml:space="preserve"> die in </w:t>
      </w:r>
      <w:r w:rsidR="00341E78">
        <w:rPr>
          <w:rFonts w:asciiTheme="minorHAnsi" w:hAnsiTheme="minorHAnsi" w:cs="Arial"/>
          <w:sz w:val="22"/>
          <w:szCs w:val="22"/>
        </w:rPr>
        <w:t>Chicago</w:t>
      </w:r>
      <w:r w:rsidR="00A5685C" w:rsidRPr="00E479B0">
        <w:rPr>
          <w:rFonts w:asciiTheme="minorHAnsi" w:hAnsiTheme="minorHAnsi" w:cs="Arial"/>
          <w:sz w:val="22"/>
          <w:szCs w:val="22"/>
        </w:rPr>
        <w:t xml:space="preserve"> de sessies volgen, zal er een interessant en uitgebalanceerd programma worden samengesteld. Dit biedt de reumatoloog de unieke kans om de sessies bij te wonen en direct de implicaties te bespreken voor de dagelijkse praktijk.</w:t>
      </w:r>
    </w:p>
    <w:p w14:paraId="79E0B417" w14:textId="1DDD1371" w:rsidR="00A5685C" w:rsidRPr="00E479B0" w:rsidRDefault="008848B7" w:rsidP="00A5685C">
      <w:pPr>
        <w:pStyle w:val="NormalWeb"/>
        <w:spacing w:before="0" w:beforeAutospacing="0" w:after="225" w:afterAutospacing="0" w:line="225" w:lineRule="atLeast"/>
        <w:rPr>
          <w:rFonts w:asciiTheme="minorHAnsi" w:hAnsiTheme="minorHAnsi" w:cs="Arial"/>
          <w:sz w:val="22"/>
          <w:szCs w:val="22"/>
        </w:rPr>
      </w:pPr>
      <w:r>
        <w:rPr>
          <w:rFonts w:asciiTheme="minorHAnsi" w:hAnsiTheme="minorHAnsi" w:cs="Arial"/>
          <w:sz w:val="22"/>
          <w:szCs w:val="22"/>
        </w:rPr>
        <w:t xml:space="preserve">In </w:t>
      </w:r>
      <w:r w:rsidR="00341E78" w:rsidRPr="00341E78">
        <w:rPr>
          <w:rFonts w:asciiTheme="minorHAnsi" w:hAnsiTheme="minorHAnsi" w:cs="Arial"/>
          <w:sz w:val="22"/>
          <w:szCs w:val="22"/>
        </w:rPr>
        <w:t xml:space="preserve">Chicago </w:t>
      </w:r>
      <w:r w:rsidR="00A5685C" w:rsidRPr="00E479B0">
        <w:rPr>
          <w:rFonts w:asciiTheme="minorHAnsi" w:hAnsiTheme="minorHAnsi" w:cs="Arial"/>
          <w:sz w:val="22"/>
          <w:szCs w:val="22"/>
        </w:rPr>
        <w:t xml:space="preserve">worden ook drie Reumatologie journaals opgenomen, waarin de </w:t>
      </w:r>
      <w:proofErr w:type="spellStart"/>
      <w:r w:rsidR="00A5685C" w:rsidRPr="00E479B0">
        <w:rPr>
          <w:rFonts w:asciiTheme="minorHAnsi" w:hAnsiTheme="minorHAnsi" w:cs="Arial"/>
          <w:sz w:val="22"/>
          <w:szCs w:val="22"/>
        </w:rPr>
        <w:t>highlights</w:t>
      </w:r>
      <w:proofErr w:type="spellEnd"/>
      <w:r w:rsidR="00A5685C" w:rsidRPr="00E479B0">
        <w:rPr>
          <w:rFonts w:asciiTheme="minorHAnsi" w:hAnsiTheme="minorHAnsi" w:cs="Arial"/>
          <w:sz w:val="22"/>
          <w:szCs w:val="22"/>
        </w:rPr>
        <w:t xml:space="preserve"> van de desbetreffende dag worden besproken. </w:t>
      </w:r>
      <w:r w:rsidR="00AA7CD8">
        <w:rPr>
          <w:rFonts w:asciiTheme="minorHAnsi" w:hAnsiTheme="minorHAnsi" w:cs="Arial"/>
          <w:sz w:val="22"/>
          <w:szCs w:val="22"/>
        </w:rPr>
        <w:t xml:space="preserve">Bij ieder journaal is de host en twee tafelgasten aanwezig. </w:t>
      </w:r>
      <w:r w:rsidR="00186D9C" w:rsidRPr="00E479B0">
        <w:rPr>
          <w:rFonts w:asciiTheme="minorHAnsi" w:hAnsiTheme="minorHAnsi" w:cs="Arial"/>
          <w:sz w:val="22"/>
          <w:szCs w:val="22"/>
        </w:rPr>
        <w:t>Deze journaals zijn een startpunt van de discussie op Ameland.</w:t>
      </w:r>
    </w:p>
    <w:bookmarkEnd w:id="0"/>
    <w:p w14:paraId="79E0B418" w14:textId="77777777" w:rsidR="00A5685C" w:rsidRPr="00E479B0" w:rsidRDefault="00A5685C" w:rsidP="00A5685C">
      <w:pPr>
        <w:pStyle w:val="NormalWeb"/>
        <w:spacing w:before="0" w:beforeAutospacing="0" w:after="225" w:afterAutospacing="0" w:line="225" w:lineRule="atLeast"/>
        <w:rPr>
          <w:rFonts w:asciiTheme="minorHAnsi" w:hAnsiTheme="minorHAnsi" w:cs="Arial"/>
          <w:b/>
          <w:sz w:val="22"/>
          <w:szCs w:val="22"/>
        </w:rPr>
      </w:pPr>
      <w:r w:rsidRPr="00E479B0">
        <w:rPr>
          <w:rFonts w:asciiTheme="minorHAnsi" w:hAnsiTheme="minorHAnsi" w:cs="Arial"/>
          <w:b/>
          <w:sz w:val="22"/>
          <w:szCs w:val="22"/>
        </w:rPr>
        <w:t>Programmacommissie Ameland:</w:t>
      </w:r>
    </w:p>
    <w:p w14:paraId="6348308E" w14:textId="77F3A5B2" w:rsidR="008848B7" w:rsidRPr="008848B7" w:rsidRDefault="008848B7" w:rsidP="008848B7">
      <w:pPr>
        <w:shd w:val="clear" w:color="auto" w:fill="FFFFFF"/>
        <w:spacing w:after="0" w:line="240" w:lineRule="atLeast"/>
        <w:rPr>
          <w:rFonts w:ascii="Arial" w:eastAsia="Times New Roman" w:hAnsi="Arial" w:cs="Arial"/>
          <w:color w:val="000000"/>
          <w:sz w:val="19"/>
          <w:szCs w:val="19"/>
          <w:lang w:eastAsia="zh-TW"/>
        </w:rPr>
      </w:pPr>
      <w:r w:rsidRPr="008848B7">
        <w:rPr>
          <w:rFonts w:ascii="Calibri" w:eastAsia="Times New Roman" w:hAnsi="Calibri" w:cs="Arial"/>
          <w:bCs/>
          <w:color w:val="000000"/>
          <w:lang w:eastAsia="zh-TW"/>
        </w:rPr>
        <w:t>Dr. M. Bijl, reumatoloog/Internist</w:t>
      </w:r>
      <w:r w:rsidR="009F51C5">
        <w:rPr>
          <w:rFonts w:ascii="Calibri" w:eastAsia="Times New Roman" w:hAnsi="Calibri" w:cs="Arial"/>
          <w:b/>
          <w:bCs/>
          <w:color w:val="000000"/>
          <w:lang w:eastAsia="zh-TW"/>
        </w:rPr>
        <w:t xml:space="preserve"> </w:t>
      </w:r>
      <w:r w:rsidRPr="008848B7">
        <w:rPr>
          <w:rFonts w:ascii="Calibri" w:eastAsia="Times New Roman" w:hAnsi="Calibri" w:cs="Arial"/>
          <w:color w:val="000000"/>
          <w:lang w:eastAsia="zh-TW"/>
        </w:rPr>
        <w:t>Martini Ziekenhuis Groningen</w:t>
      </w:r>
    </w:p>
    <w:p w14:paraId="637B92B2" w14:textId="77777777" w:rsidR="008848B7" w:rsidRPr="008848B7" w:rsidRDefault="008848B7" w:rsidP="008848B7">
      <w:pPr>
        <w:shd w:val="clear" w:color="auto" w:fill="FFFFFF"/>
        <w:spacing w:after="0" w:line="240" w:lineRule="atLeast"/>
        <w:rPr>
          <w:rFonts w:ascii="Arial" w:eastAsia="Times New Roman" w:hAnsi="Arial" w:cs="Arial"/>
          <w:color w:val="000000"/>
          <w:sz w:val="19"/>
          <w:szCs w:val="19"/>
          <w:lang w:eastAsia="zh-TW"/>
        </w:rPr>
      </w:pPr>
      <w:r w:rsidRPr="008848B7">
        <w:rPr>
          <w:rFonts w:ascii="Calibri" w:eastAsia="Times New Roman" w:hAnsi="Calibri" w:cs="Arial"/>
          <w:color w:val="000000"/>
          <w:lang w:eastAsia="zh-TW"/>
        </w:rPr>
        <w:t xml:space="preserve">Dr. J.M. van </w:t>
      </w:r>
      <w:proofErr w:type="spellStart"/>
      <w:r w:rsidRPr="008848B7">
        <w:rPr>
          <w:rFonts w:ascii="Calibri" w:eastAsia="Times New Roman" w:hAnsi="Calibri" w:cs="Arial"/>
          <w:color w:val="000000"/>
          <w:lang w:eastAsia="zh-TW"/>
        </w:rPr>
        <w:t>Woerkom</w:t>
      </w:r>
      <w:proofErr w:type="spellEnd"/>
      <w:r w:rsidRPr="008848B7">
        <w:rPr>
          <w:rFonts w:ascii="Calibri" w:eastAsia="Times New Roman" w:hAnsi="Calibri" w:cs="Arial"/>
          <w:color w:val="000000"/>
          <w:lang w:eastAsia="zh-TW"/>
        </w:rPr>
        <w:t>, reumatoloog Gelre Ziekenhuizen Apeldoorn/Zutphen</w:t>
      </w:r>
    </w:p>
    <w:p w14:paraId="16B7B213" w14:textId="47D46B9F" w:rsidR="008848B7" w:rsidRDefault="008848B7" w:rsidP="008848B7">
      <w:pPr>
        <w:shd w:val="clear" w:color="auto" w:fill="FFFFFF"/>
        <w:spacing w:after="0" w:line="240" w:lineRule="atLeast"/>
        <w:rPr>
          <w:rFonts w:ascii="Calibri" w:eastAsia="Times New Roman" w:hAnsi="Calibri" w:cs="Arial"/>
          <w:color w:val="000000"/>
          <w:lang w:eastAsia="zh-TW"/>
        </w:rPr>
      </w:pPr>
      <w:r w:rsidRPr="008848B7">
        <w:rPr>
          <w:rFonts w:ascii="Calibri" w:eastAsia="Times New Roman" w:hAnsi="Calibri" w:cs="Arial"/>
          <w:color w:val="000000"/>
          <w:lang w:eastAsia="zh-TW"/>
        </w:rPr>
        <w:t>Drs</w:t>
      </w:r>
      <w:r>
        <w:rPr>
          <w:rFonts w:ascii="Calibri" w:eastAsia="Times New Roman" w:hAnsi="Calibri" w:cs="Arial"/>
          <w:color w:val="000000"/>
          <w:lang w:eastAsia="zh-TW"/>
        </w:rPr>
        <w:t>.</w:t>
      </w:r>
      <w:r w:rsidRPr="008848B7">
        <w:rPr>
          <w:rFonts w:ascii="Calibri" w:eastAsia="Times New Roman" w:hAnsi="Calibri" w:cs="Arial"/>
          <w:color w:val="000000"/>
          <w:lang w:eastAsia="zh-TW"/>
        </w:rPr>
        <w:t xml:space="preserve"> </w:t>
      </w:r>
      <w:r w:rsidR="00341E78">
        <w:rPr>
          <w:rFonts w:ascii="Calibri" w:eastAsia="Times New Roman" w:hAnsi="Calibri" w:cs="Arial"/>
          <w:color w:val="000000"/>
          <w:lang w:eastAsia="zh-TW"/>
        </w:rPr>
        <w:t>F. Bonte</w:t>
      </w:r>
      <w:r w:rsidR="009F51C5">
        <w:rPr>
          <w:rFonts w:ascii="Calibri" w:eastAsia="Times New Roman" w:hAnsi="Calibri" w:cs="Arial"/>
          <w:color w:val="000000"/>
          <w:lang w:eastAsia="zh-TW"/>
        </w:rPr>
        <w:t>-Mineur</w:t>
      </w:r>
      <w:r w:rsidR="00341E78">
        <w:rPr>
          <w:rFonts w:ascii="Calibri" w:eastAsia="Times New Roman" w:hAnsi="Calibri" w:cs="Arial"/>
          <w:color w:val="000000"/>
          <w:lang w:eastAsia="zh-TW"/>
        </w:rPr>
        <w:t>, reumatoloog Maasstad Ziekenhuis Rotterdam</w:t>
      </w:r>
    </w:p>
    <w:p w14:paraId="79C84250" w14:textId="222CDA10" w:rsidR="00341E78" w:rsidRPr="008848B7" w:rsidRDefault="00341E78" w:rsidP="008848B7">
      <w:pPr>
        <w:shd w:val="clear" w:color="auto" w:fill="FFFFFF"/>
        <w:spacing w:after="0" w:line="240" w:lineRule="atLeast"/>
        <w:rPr>
          <w:rFonts w:ascii="Arial" w:eastAsia="Times New Roman" w:hAnsi="Arial" w:cs="Arial"/>
          <w:color w:val="000000"/>
          <w:sz w:val="19"/>
          <w:szCs w:val="19"/>
          <w:lang w:eastAsia="zh-TW"/>
        </w:rPr>
      </w:pPr>
      <w:r>
        <w:rPr>
          <w:rFonts w:ascii="Calibri" w:eastAsia="Times New Roman" w:hAnsi="Calibri" w:cs="Arial"/>
          <w:color w:val="000000"/>
          <w:lang w:eastAsia="zh-TW"/>
        </w:rPr>
        <w:t xml:space="preserve">Drs. M. Kleibeuker, reumatoloog </w:t>
      </w:r>
      <w:proofErr w:type="spellStart"/>
      <w:r>
        <w:rPr>
          <w:rFonts w:ascii="Calibri" w:eastAsia="Times New Roman" w:hAnsi="Calibri" w:cs="Arial"/>
          <w:color w:val="000000"/>
          <w:lang w:eastAsia="zh-TW"/>
        </w:rPr>
        <w:t>Diakonessenhuis</w:t>
      </w:r>
      <w:proofErr w:type="spellEnd"/>
      <w:r>
        <w:rPr>
          <w:rFonts w:ascii="Calibri" w:eastAsia="Times New Roman" w:hAnsi="Calibri" w:cs="Arial"/>
          <w:color w:val="000000"/>
          <w:lang w:eastAsia="zh-TW"/>
        </w:rPr>
        <w:t xml:space="preserve"> Utrecht</w:t>
      </w:r>
    </w:p>
    <w:p w14:paraId="79E0B427" w14:textId="77777777" w:rsidR="00AA7CD8" w:rsidRPr="00E479B0" w:rsidRDefault="00AA7CD8" w:rsidP="00186D9C">
      <w:pPr>
        <w:spacing w:after="0"/>
      </w:pPr>
    </w:p>
    <w:p w14:paraId="79E0B428" w14:textId="77777777" w:rsidR="00E479B0" w:rsidRPr="00E479B0" w:rsidRDefault="00E479B0" w:rsidP="00186D9C">
      <w:pPr>
        <w:spacing w:after="0"/>
        <w:rPr>
          <w:b/>
        </w:rPr>
      </w:pPr>
      <w:r w:rsidRPr="00E479B0">
        <w:rPr>
          <w:b/>
        </w:rPr>
        <w:t>Inschrijving</w:t>
      </w:r>
    </w:p>
    <w:p w14:paraId="79E0B429" w14:textId="5789B953" w:rsidR="00186D9C" w:rsidRPr="00E479B0" w:rsidRDefault="00341E78" w:rsidP="00186D9C">
      <w:pPr>
        <w:spacing w:after="0"/>
      </w:pPr>
      <w:r>
        <w:t>Alle reumatologen werkzaam in Nederland k</w:t>
      </w:r>
      <w:r w:rsidR="009F51C5">
        <w:t xml:space="preserve">unnen zich, na ontvangst van de uitnodiging, </w:t>
      </w:r>
      <w:r w:rsidR="00E479B0" w:rsidRPr="00E479B0">
        <w:t>inschrijv</w:t>
      </w:r>
      <w:r w:rsidR="009F51C5">
        <w:t>e</w:t>
      </w:r>
      <w:r w:rsidR="00E479B0" w:rsidRPr="00E479B0">
        <w:t xml:space="preserve">n voor Reumatologie </w:t>
      </w:r>
      <w:r>
        <w:t>D</w:t>
      </w:r>
      <w:r w:rsidR="009F51C5">
        <w:t>ichtbij. De i</w:t>
      </w:r>
      <w:r w:rsidR="00E479B0" w:rsidRPr="00E479B0">
        <w:t>nschrijvingen zijn gehonoreerd op volgorde van aanmelding.</w:t>
      </w:r>
    </w:p>
    <w:p w14:paraId="79E0B42A" w14:textId="77777777" w:rsidR="00E479B0" w:rsidRPr="00E479B0" w:rsidRDefault="00E479B0" w:rsidP="00186D9C">
      <w:pPr>
        <w:spacing w:after="0"/>
      </w:pPr>
    </w:p>
    <w:p w14:paraId="79E0B42B" w14:textId="77777777" w:rsidR="00E479B0" w:rsidRPr="00E479B0" w:rsidRDefault="00E479B0" w:rsidP="00186D9C">
      <w:pPr>
        <w:spacing w:after="0"/>
        <w:rPr>
          <w:b/>
        </w:rPr>
      </w:pPr>
      <w:r w:rsidRPr="00E479B0">
        <w:rPr>
          <w:b/>
        </w:rPr>
        <w:t>Eigen bijdrage</w:t>
      </w:r>
    </w:p>
    <w:p w14:paraId="1C2DB015" w14:textId="2D7BB812" w:rsidR="008848B7" w:rsidRDefault="00E479B0">
      <w:pPr>
        <w:rPr>
          <w:rStyle w:val="apple-converted-space"/>
          <w:rFonts w:cs="Arial"/>
          <w:color w:val="000000"/>
        </w:rPr>
      </w:pPr>
      <w:r w:rsidRPr="00E479B0">
        <w:rPr>
          <w:rFonts w:cs="Arial"/>
          <w:color w:val="000000"/>
        </w:rPr>
        <w:t xml:space="preserve">De eigen bijdrage voor Reumatologie </w:t>
      </w:r>
      <w:r w:rsidR="009F51C5">
        <w:rPr>
          <w:rFonts w:cs="Arial"/>
          <w:color w:val="000000"/>
        </w:rPr>
        <w:t>Dichtbij</w:t>
      </w:r>
      <w:r w:rsidRPr="00E479B0">
        <w:rPr>
          <w:rFonts w:cs="Arial"/>
          <w:color w:val="000000"/>
        </w:rPr>
        <w:t xml:space="preserve"> zal bij benadering € 5</w:t>
      </w:r>
      <w:r w:rsidR="008848B7">
        <w:rPr>
          <w:rFonts w:cs="Arial"/>
          <w:color w:val="000000"/>
        </w:rPr>
        <w:t>0</w:t>
      </w:r>
      <w:r w:rsidRPr="00E479B0">
        <w:rPr>
          <w:rFonts w:cs="Arial"/>
          <w:color w:val="000000"/>
        </w:rPr>
        <w:t>0,- bedragen.</w:t>
      </w:r>
      <w:r w:rsidRPr="00E479B0">
        <w:rPr>
          <w:rStyle w:val="apple-converted-space"/>
          <w:rFonts w:cs="Arial"/>
          <w:color w:val="000000"/>
        </w:rPr>
        <w:t> </w:t>
      </w:r>
    </w:p>
    <w:p w14:paraId="269B884A" w14:textId="11D82741" w:rsidR="009F51C5" w:rsidRPr="005706A3" w:rsidRDefault="008848B7">
      <w:pPr>
        <w:rPr>
          <w:rStyle w:val="apple-converted-space"/>
          <w:rFonts w:cs="Arial"/>
          <w:b/>
          <w:color w:val="000000"/>
        </w:rPr>
      </w:pPr>
      <w:r>
        <w:rPr>
          <w:rStyle w:val="apple-converted-space"/>
          <w:rFonts w:cs="Arial"/>
          <w:b/>
          <w:color w:val="000000"/>
        </w:rPr>
        <w:t>Programma</w:t>
      </w:r>
      <w:r w:rsidR="005706A3">
        <w:rPr>
          <w:rStyle w:val="apple-converted-space"/>
          <w:rFonts w:cs="Arial"/>
          <w:b/>
          <w:color w:val="000000"/>
        </w:rPr>
        <w:br/>
      </w:r>
      <w:r>
        <w:rPr>
          <w:rStyle w:val="apple-converted-space"/>
          <w:rFonts w:cs="Arial"/>
          <w:color w:val="000000"/>
        </w:rPr>
        <w:t>Het</w:t>
      </w:r>
      <w:r w:rsidR="009F51C5">
        <w:rPr>
          <w:rStyle w:val="apple-converted-space"/>
          <w:rFonts w:cs="Arial"/>
          <w:color w:val="000000"/>
        </w:rPr>
        <w:t xml:space="preserve"> voorlopige</w:t>
      </w:r>
      <w:r>
        <w:rPr>
          <w:rStyle w:val="apple-converted-space"/>
          <w:rFonts w:cs="Arial"/>
          <w:color w:val="000000"/>
        </w:rPr>
        <w:t xml:space="preserve"> programma is als </w:t>
      </w:r>
      <w:r w:rsidR="009F51C5">
        <w:rPr>
          <w:rStyle w:val="apple-converted-space"/>
          <w:rFonts w:cs="Arial"/>
          <w:color w:val="000000"/>
        </w:rPr>
        <w:t>onderstaand. Het definitieve programma wordt eind september door de programmacommissie samengesteld (zodra het programma van de ACR bekend is).</w:t>
      </w:r>
    </w:p>
    <w:p w14:paraId="79E0B42C" w14:textId="677140D9" w:rsidR="00186D9C" w:rsidRPr="009F51C5" w:rsidRDefault="009F51C5" w:rsidP="009F51C5">
      <w:pPr>
        <w:pStyle w:val="NoSpacing"/>
        <w:rPr>
          <w:u w:val="single"/>
        </w:rPr>
      </w:pPr>
      <w:r w:rsidRPr="009F51C5">
        <w:rPr>
          <w:u w:val="single"/>
        </w:rPr>
        <w:t>Donderdag 8 november</w:t>
      </w:r>
    </w:p>
    <w:p w14:paraId="63A9B644" w14:textId="77777777" w:rsidR="009F51C5" w:rsidRDefault="009F51C5" w:rsidP="009F51C5">
      <w:pPr>
        <w:pStyle w:val="NoSpacing"/>
      </w:pPr>
      <w:r>
        <w:t>09.00-09.30 uur Ontvangst</w:t>
      </w:r>
    </w:p>
    <w:p w14:paraId="00C24266" w14:textId="77777777" w:rsidR="009F51C5" w:rsidRDefault="009F51C5" w:rsidP="009F51C5">
      <w:pPr>
        <w:pStyle w:val="NoSpacing"/>
      </w:pPr>
      <w:r>
        <w:lastRenderedPageBreak/>
        <w:t>09.30-10.00 uur Postersessies</w:t>
      </w:r>
    </w:p>
    <w:p w14:paraId="3779E18D" w14:textId="77777777" w:rsidR="009F51C5" w:rsidRDefault="009F51C5" w:rsidP="009F51C5">
      <w:pPr>
        <w:pStyle w:val="NoSpacing"/>
      </w:pPr>
      <w:r>
        <w:t xml:space="preserve">10.00-11.00 uur </w:t>
      </w:r>
      <w:proofErr w:type="gramStart"/>
      <w:r>
        <w:t>ACR sessies</w:t>
      </w:r>
      <w:proofErr w:type="gramEnd"/>
    </w:p>
    <w:p w14:paraId="59CEB54A" w14:textId="77777777" w:rsidR="009F51C5" w:rsidRDefault="009F51C5" w:rsidP="009F51C5">
      <w:pPr>
        <w:pStyle w:val="NoSpacing"/>
      </w:pPr>
      <w:r>
        <w:t>11.00-11.15 uur Pauze</w:t>
      </w:r>
    </w:p>
    <w:p w14:paraId="6A0DBFBB" w14:textId="77777777" w:rsidR="009F51C5" w:rsidRDefault="009F51C5" w:rsidP="009F51C5">
      <w:pPr>
        <w:pStyle w:val="NoSpacing"/>
      </w:pPr>
      <w:r>
        <w:t xml:space="preserve">11.15-13.15 uur </w:t>
      </w:r>
      <w:proofErr w:type="gramStart"/>
      <w:r>
        <w:t>ACR sessies</w:t>
      </w:r>
      <w:proofErr w:type="gramEnd"/>
    </w:p>
    <w:p w14:paraId="2C815FB2" w14:textId="77777777" w:rsidR="009F51C5" w:rsidRDefault="009F51C5" w:rsidP="009F51C5">
      <w:pPr>
        <w:pStyle w:val="NoSpacing"/>
      </w:pPr>
      <w:r>
        <w:t>13.15-14.45 uur Lunch</w:t>
      </w:r>
    </w:p>
    <w:p w14:paraId="7A4105AE" w14:textId="77777777" w:rsidR="009F51C5" w:rsidRDefault="009F51C5" w:rsidP="009F51C5">
      <w:pPr>
        <w:pStyle w:val="NoSpacing"/>
      </w:pPr>
      <w:r>
        <w:t xml:space="preserve">14.45-16.45 uur </w:t>
      </w:r>
      <w:proofErr w:type="gramStart"/>
      <w:r>
        <w:t>ACR sessies</w:t>
      </w:r>
      <w:proofErr w:type="gramEnd"/>
    </w:p>
    <w:p w14:paraId="2B83D222" w14:textId="77777777" w:rsidR="009F51C5" w:rsidRDefault="009F51C5" w:rsidP="009F51C5">
      <w:pPr>
        <w:pStyle w:val="NoSpacing"/>
      </w:pPr>
      <w:r>
        <w:t>16.45-17.00 uur Pauze</w:t>
      </w:r>
    </w:p>
    <w:p w14:paraId="7B2127CF" w14:textId="77777777" w:rsidR="009F51C5" w:rsidRDefault="009F51C5" w:rsidP="009F51C5">
      <w:pPr>
        <w:pStyle w:val="NoSpacing"/>
      </w:pPr>
      <w:r>
        <w:t xml:space="preserve">17.00-18.45 uur </w:t>
      </w:r>
      <w:proofErr w:type="gramStart"/>
      <w:r>
        <w:t>ACR sessies</w:t>
      </w:r>
      <w:proofErr w:type="gramEnd"/>
    </w:p>
    <w:p w14:paraId="4C331814" w14:textId="1377C21B" w:rsidR="009F51C5" w:rsidRDefault="009F51C5" w:rsidP="009F51C5">
      <w:pPr>
        <w:pStyle w:val="NoSpacing"/>
      </w:pPr>
      <w:r>
        <w:t>19.30-21.00 uur Diner</w:t>
      </w:r>
    </w:p>
    <w:p w14:paraId="50CFABE7" w14:textId="2BEB8B63" w:rsidR="009F51C5" w:rsidRPr="009F51C5" w:rsidRDefault="009F51C5" w:rsidP="009F51C5">
      <w:pPr>
        <w:pStyle w:val="NoSpacing"/>
        <w:rPr>
          <w:u w:val="single"/>
        </w:rPr>
      </w:pPr>
      <w:r>
        <w:rPr>
          <w:u w:val="single"/>
        </w:rPr>
        <w:t>Vrijdag 9</w:t>
      </w:r>
      <w:r w:rsidRPr="009F51C5">
        <w:rPr>
          <w:u w:val="single"/>
        </w:rPr>
        <w:t xml:space="preserve"> november</w:t>
      </w:r>
    </w:p>
    <w:p w14:paraId="3E5F5BB5" w14:textId="77777777" w:rsidR="009F51C5" w:rsidRDefault="009F51C5" w:rsidP="009F51C5">
      <w:pPr>
        <w:pStyle w:val="NoSpacing"/>
      </w:pPr>
      <w:r>
        <w:t>07.30-08.30 uur Ontbijt</w:t>
      </w:r>
    </w:p>
    <w:p w14:paraId="6B4DF1BD" w14:textId="77777777" w:rsidR="009F51C5" w:rsidRDefault="009F51C5" w:rsidP="009F51C5">
      <w:pPr>
        <w:pStyle w:val="NoSpacing"/>
      </w:pPr>
      <w:r>
        <w:t xml:space="preserve">08.30-10.15 uur </w:t>
      </w:r>
      <w:proofErr w:type="gramStart"/>
      <w:r>
        <w:t>ACR sessies</w:t>
      </w:r>
      <w:proofErr w:type="gramEnd"/>
    </w:p>
    <w:p w14:paraId="283FC856" w14:textId="77777777" w:rsidR="009F51C5" w:rsidRDefault="009F51C5" w:rsidP="009F51C5">
      <w:pPr>
        <w:pStyle w:val="NoSpacing"/>
      </w:pPr>
      <w:r>
        <w:t>10.15-10.45 uur Pauze</w:t>
      </w:r>
    </w:p>
    <w:p w14:paraId="31F55BA4" w14:textId="77777777" w:rsidR="009F51C5" w:rsidRDefault="009F51C5" w:rsidP="009F51C5">
      <w:pPr>
        <w:pStyle w:val="NoSpacing"/>
      </w:pPr>
      <w:r>
        <w:t xml:space="preserve">10.45-12.15 uur </w:t>
      </w:r>
      <w:proofErr w:type="gramStart"/>
      <w:r>
        <w:t>ACR sessies</w:t>
      </w:r>
      <w:proofErr w:type="gramEnd"/>
    </w:p>
    <w:p w14:paraId="2CC97899" w14:textId="77777777" w:rsidR="009F51C5" w:rsidRDefault="009F51C5" w:rsidP="009F51C5">
      <w:pPr>
        <w:pStyle w:val="NoSpacing"/>
      </w:pPr>
      <w:r>
        <w:t>12.15-13.00 uur Lunch</w:t>
      </w:r>
    </w:p>
    <w:p w14:paraId="48244D23" w14:textId="77777777" w:rsidR="009F51C5" w:rsidRDefault="009F51C5" w:rsidP="009F51C5">
      <w:pPr>
        <w:pStyle w:val="NoSpacing"/>
      </w:pPr>
      <w:r>
        <w:t xml:space="preserve">13.00-14.45 uur </w:t>
      </w:r>
      <w:proofErr w:type="gramStart"/>
      <w:r>
        <w:t>ACR sessies</w:t>
      </w:r>
      <w:proofErr w:type="gramEnd"/>
    </w:p>
    <w:p w14:paraId="33B02376" w14:textId="77777777" w:rsidR="009F51C5" w:rsidRDefault="009F51C5" w:rsidP="009F51C5">
      <w:pPr>
        <w:pStyle w:val="NoSpacing"/>
      </w:pPr>
      <w:r>
        <w:t>14.45-15.00 uur Pauze</w:t>
      </w:r>
    </w:p>
    <w:p w14:paraId="1C305566" w14:textId="20C317AF" w:rsidR="009F51C5" w:rsidRDefault="009F51C5" w:rsidP="009F51C5">
      <w:pPr>
        <w:pStyle w:val="NoSpacing"/>
      </w:pPr>
      <w:r>
        <w:t xml:space="preserve">15.00-16.30 uur </w:t>
      </w:r>
      <w:proofErr w:type="gramStart"/>
      <w:r>
        <w:t>ACR sessies</w:t>
      </w:r>
      <w:proofErr w:type="gramEnd"/>
    </w:p>
    <w:p w14:paraId="77706173" w14:textId="4070E076" w:rsidR="005706A3" w:rsidRDefault="005706A3" w:rsidP="009F51C5">
      <w:pPr>
        <w:pStyle w:val="NoSpacing"/>
      </w:pPr>
    </w:p>
    <w:p w14:paraId="455FF84B" w14:textId="23E6F4A8" w:rsidR="005706A3" w:rsidRPr="00E479B0" w:rsidRDefault="005706A3" w:rsidP="009F51C5">
      <w:pPr>
        <w:pStyle w:val="NoSpacing"/>
      </w:pPr>
      <w:r>
        <w:rPr>
          <w:rStyle w:val="apple-converted-space"/>
          <w:rFonts w:cs="Arial"/>
          <w:b/>
          <w:color w:val="000000"/>
        </w:rPr>
        <w:t>Accreditatie</w:t>
      </w:r>
      <w:r>
        <w:rPr>
          <w:rStyle w:val="apple-converted-space"/>
          <w:rFonts w:cs="Arial"/>
          <w:color w:val="000000"/>
        </w:rPr>
        <w:br/>
      </w:r>
      <w:proofErr w:type="spellStart"/>
      <w:r>
        <w:rPr>
          <w:rStyle w:val="apple-converted-space"/>
          <w:rFonts w:cs="Arial"/>
          <w:color w:val="000000"/>
        </w:rPr>
        <w:t>Accreditatie</w:t>
      </w:r>
      <w:proofErr w:type="spellEnd"/>
      <w:r>
        <w:rPr>
          <w:rStyle w:val="apple-converted-space"/>
          <w:rFonts w:cs="Arial"/>
          <w:color w:val="000000"/>
        </w:rPr>
        <w:t xml:space="preserve"> wordt aangevraagd bij de Nederlandse Vereniging van Reumatologie, NVR, voor reumatologen. Accreditatie wordt per dag aangevraagd.</w:t>
      </w:r>
    </w:p>
    <w:sectPr w:rsidR="005706A3" w:rsidRPr="00E47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5C"/>
    <w:rsid w:val="00186D9C"/>
    <w:rsid w:val="00341E78"/>
    <w:rsid w:val="00476346"/>
    <w:rsid w:val="00537EA6"/>
    <w:rsid w:val="005706A3"/>
    <w:rsid w:val="0064773F"/>
    <w:rsid w:val="006A3197"/>
    <w:rsid w:val="006F4289"/>
    <w:rsid w:val="00754C23"/>
    <w:rsid w:val="008848B7"/>
    <w:rsid w:val="008D586D"/>
    <w:rsid w:val="009F51C5"/>
    <w:rsid w:val="00A5685C"/>
    <w:rsid w:val="00AA7CD8"/>
    <w:rsid w:val="00E479B0"/>
    <w:rsid w:val="00F7488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B412"/>
  <w15:docId w15:val="{471B7113-0C2B-446F-8FF3-A7C0A6B4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A568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A568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issielidnaam">
    <w:name w:val="commissie_lid_naam"/>
    <w:basedOn w:val="Normal"/>
    <w:rsid w:val="00A568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issielidfunctie">
    <w:name w:val="commissie_lid_functie"/>
    <w:basedOn w:val="Normal"/>
    <w:rsid w:val="00A568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issielidlocatie">
    <w:name w:val="commissie_lid_locatie"/>
    <w:basedOn w:val="Normal"/>
    <w:rsid w:val="00A568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E479B0"/>
  </w:style>
  <w:style w:type="paragraph" w:styleId="BalloonText">
    <w:name w:val="Balloon Text"/>
    <w:basedOn w:val="Normal"/>
    <w:link w:val="BalloonTextChar"/>
    <w:uiPriority w:val="99"/>
    <w:semiHidden/>
    <w:unhideWhenUsed/>
    <w:rsid w:val="00F7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8C"/>
    <w:rPr>
      <w:rFonts w:ascii="Tahoma" w:hAnsi="Tahoma" w:cs="Tahoma"/>
      <w:sz w:val="16"/>
      <w:szCs w:val="16"/>
    </w:rPr>
  </w:style>
  <w:style w:type="paragraph" w:styleId="NoSpacing">
    <w:name w:val="No Spacing"/>
    <w:uiPriority w:val="1"/>
    <w:qFormat/>
    <w:rsid w:val="009F5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3480">
      <w:bodyDiv w:val="1"/>
      <w:marLeft w:val="0"/>
      <w:marRight w:val="0"/>
      <w:marTop w:val="0"/>
      <w:marBottom w:val="0"/>
      <w:divBdr>
        <w:top w:val="none" w:sz="0" w:space="0" w:color="auto"/>
        <w:left w:val="none" w:sz="0" w:space="0" w:color="auto"/>
        <w:bottom w:val="none" w:sz="0" w:space="0" w:color="auto"/>
        <w:right w:val="none" w:sz="0" w:space="0" w:color="auto"/>
      </w:divBdr>
    </w:div>
    <w:div w:id="1468276228">
      <w:bodyDiv w:val="1"/>
      <w:marLeft w:val="0"/>
      <w:marRight w:val="0"/>
      <w:marTop w:val="0"/>
      <w:marBottom w:val="0"/>
      <w:divBdr>
        <w:top w:val="none" w:sz="0" w:space="0" w:color="auto"/>
        <w:left w:val="none" w:sz="0" w:space="0" w:color="auto"/>
        <w:bottom w:val="none" w:sz="0" w:space="0" w:color="auto"/>
        <w:right w:val="none" w:sz="0" w:space="0" w:color="auto"/>
      </w:divBdr>
      <w:divsChild>
        <w:div w:id="244001946">
          <w:marLeft w:val="0"/>
          <w:marRight w:val="0"/>
          <w:marTop w:val="0"/>
          <w:marBottom w:val="150"/>
          <w:divBdr>
            <w:top w:val="none" w:sz="0" w:space="0" w:color="auto"/>
            <w:left w:val="none" w:sz="0" w:space="0" w:color="auto"/>
            <w:bottom w:val="none" w:sz="0" w:space="0" w:color="auto"/>
            <w:right w:val="none" w:sz="0" w:space="0" w:color="auto"/>
          </w:divBdr>
        </w:div>
        <w:div w:id="945576356">
          <w:marLeft w:val="0"/>
          <w:marRight w:val="0"/>
          <w:marTop w:val="0"/>
          <w:marBottom w:val="150"/>
          <w:divBdr>
            <w:top w:val="none" w:sz="0" w:space="0" w:color="auto"/>
            <w:left w:val="none" w:sz="0" w:space="0" w:color="auto"/>
            <w:bottom w:val="none" w:sz="0" w:space="0" w:color="auto"/>
            <w:right w:val="none" w:sz="0" w:space="0" w:color="auto"/>
          </w:divBdr>
        </w:div>
        <w:div w:id="411972639">
          <w:marLeft w:val="0"/>
          <w:marRight w:val="0"/>
          <w:marTop w:val="0"/>
          <w:marBottom w:val="150"/>
          <w:divBdr>
            <w:top w:val="none" w:sz="0" w:space="0" w:color="auto"/>
            <w:left w:val="none" w:sz="0" w:space="0" w:color="auto"/>
            <w:bottom w:val="none" w:sz="0" w:space="0" w:color="auto"/>
            <w:right w:val="none" w:sz="0" w:space="0" w:color="auto"/>
          </w:divBdr>
        </w:div>
        <w:div w:id="566963541">
          <w:marLeft w:val="0"/>
          <w:marRight w:val="0"/>
          <w:marTop w:val="0"/>
          <w:marBottom w:val="150"/>
          <w:divBdr>
            <w:top w:val="none" w:sz="0" w:space="0" w:color="auto"/>
            <w:left w:val="none" w:sz="0" w:space="0" w:color="auto"/>
            <w:bottom w:val="none" w:sz="0" w:space="0" w:color="auto"/>
            <w:right w:val="none" w:sz="0" w:space="0" w:color="auto"/>
          </w:divBdr>
        </w:div>
        <w:div w:id="425883935">
          <w:marLeft w:val="0"/>
          <w:marRight w:val="0"/>
          <w:marTop w:val="0"/>
          <w:marBottom w:val="150"/>
          <w:divBdr>
            <w:top w:val="none" w:sz="0" w:space="0" w:color="auto"/>
            <w:left w:val="none" w:sz="0" w:space="0" w:color="auto"/>
            <w:bottom w:val="none" w:sz="0" w:space="0" w:color="auto"/>
            <w:right w:val="none" w:sz="0" w:space="0" w:color="auto"/>
          </w:divBdr>
        </w:div>
      </w:divsChild>
    </w:div>
    <w:div w:id="2050449396">
      <w:bodyDiv w:val="1"/>
      <w:marLeft w:val="0"/>
      <w:marRight w:val="0"/>
      <w:marTop w:val="0"/>
      <w:marBottom w:val="0"/>
      <w:divBdr>
        <w:top w:val="none" w:sz="0" w:space="0" w:color="auto"/>
        <w:left w:val="none" w:sz="0" w:space="0" w:color="auto"/>
        <w:bottom w:val="none" w:sz="0" w:space="0" w:color="auto"/>
        <w:right w:val="none" w:sz="0" w:space="0" w:color="auto"/>
      </w:divBdr>
    </w:div>
    <w:div w:id="2050833757">
      <w:bodyDiv w:val="1"/>
      <w:marLeft w:val="0"/>
      <w:marRight w:val="0"/>
      <w:marTop w:val="0"/>
      <w:marBottom w:val="0"/>
      <w:divBdr>
        <w:top w:val="none" w:sz="0" w:space="0" w:color="auto"/>
        <w:left w:val="none" w:sz="0" w:space="0" w:color="auto"/>
        <w:bottom w:val="none" w:sz="0" w:space="0" w:color="auto"/>
        <w:right w:val="none" w:sz="0" w:space="0" w:color="auto"/>
      </w:divBdr>
      <w:divsChild>
        <w:div w:id="496501520">
          <w:marLeft w:val="0"/>
          <w:marRight w:val="0"/>
          <w:marTop w:val="0"/>
          <w:marBottom w:val="0"/>
          <w:divBdr>
            <w:top w:val="none" w:sz="0" w:space="0" w:color="auto"/>
            <w:left w:val="none" w:sz="0" w:space="0" w:color="auto"/>
            <w:bottom w:val="none" w:sz="0" w:space="0" w:color="auto"/>
            <w:right w:val="none" w:sz="0" w:space="0" w:color="auto"/>
          </w:divBdr>
        </w:div>
        <w:div w:id="205214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2028-11-30T23:00:00+00:00</_dlc_ExpireDate>
    <_dlc_ExpireDateSaved xmlns="http://schemas.microsoft.com/sharepoint/v3" xsi:nil="true"/>
    <TaxCatchAll xmlns="f191ad30-9ade-4f0c-b78e-cf30469879ae"/>
    <TaxKeywordTaxHTField xmlns="270ba059-7564-424d-a7a9-9176423e8f3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77E4FDBEC4F4D9CC75FA83E731BA3" ma:contentTypeVersion="8" ma:contentTypeDescription="Create a new document." ma:contentTypeScope="" ma:versionID="f8ebeff3fc49667f1488bb9d49b27213">
  <xsd:schema xmlns:xsd="http://www.w3.org/2001/XMLSchema" xmlns:xs="http://www.w3.org/2001/XMLSchema" xmlns:p="http://schemas.microsoft.com/office/2006/metadata/properties" xmlns:ns1="http://schemas.microsoft.com/sharepoint/v3" xmlns:ns2="270ba059-7564-424d-a7a9-9176423e8f3e" xmlns:ns3="f191ad30-9ade-4f0c-b78e-cf30469879ae" targetNamespace="http://schemas.microsoft.com/office/2006/metadata/properties" ma:root="true" ma:fieldsID="f944f2c98505c1ecb06204211f5bf386" ns1:_="" ns2:_="" ns3:_="">
    <xsd:import namespace="http://schemas.microsoft.com/sharepoint/v3"/>
    <xsd:import namespace="270ba059-7564-424d-a7a9-9176423e8f3e"/>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ba059-7564-424d-a7a9-9176423e8f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8fd61d9-e3a2-487e-be63-9ea86a8c0b3e}" ma:internalName="TaxCatchAll" ma:showField="CatchAllData" ma:web="270ba059-7564-424d-a7a9-9176423e8f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E186A-8E87-4655-9400-7057442D218C}">
  <ds:schemaRefs>
    <ds:schemaRef ds:uri="f191ad30-9ade-4f0c-b78e-cf30469879ae"/>
    <ds:schemaRef ds:uri="http://purl.org/dc/elements/1.1/"/>
    <ds:schemaRef ds:uri="http://schemas.microsoft.com/office/2006/metadata/properties"/>
    <ds:schemaRef ds:uri="270ba059-7564-424d-a7a9-9176423e8f3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F12E4C0-9281-4F43-AF12-43721D95466E}">
  <ds:schemaRefs>
    <ds:schemaRef ds:uri="http://schemas.microsoft.com/sharepoint/v3/contenttype/forms"/>
  </ds:schemaRefs>
</ds:datastoreItem>
</file>

<file path=customXml/itemProps3.xml><?xml version="1.0" encoding="utf-8"?>
<ds:datastoreItem xmlns:ds="http://schemas.openxmlformats.org/officeDocument/2006/customXml" ds:itemID="{06A1E3BC-CD24-4298-B181-8912F1C5B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0ba059-7564-424d-a7a9-9176423e8f3e"/>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dc:creator>
  <cp:lastModifiedBy>Pijper, Nathalie {MWMJ~Woerden}</cp:lastModifiedBy>
  <cp:revision>2</cp:revision>
  <cp:lastPrinted>2016-04-18T09:54:00Z</cp:lastPrinted>
  <dcterms:created xsi:type="dcterms:W3CDTF">2018-08-31T13:08:00Z</dcterms:created>
  <dcterms:modified xsi:type="dcterms:W3CDTF">2018-08-31T13:08:00Z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0x01010039277E4FDBEC4F4D9CC75FA83E731BA3</vt:lpwstr>
  </property>
  <property fmtid="{D5CDD505-2E9C-101B-9397-08002B2CF9AE}" pid="3" name="ItemRetentionFormula">
    <vt:lpwstr>&lt;formula id="Roche.Common.Coremap.ExpirationFormula" /&gt;</vt:lpwstr>
  </property>
  <property fmtid="{D5CDD505-2E9C-101B-9397-08002B2CF9AE}" pid="4" name="_dlc_policyId">
    <vt:lpwstr>/team/201254c6/Congressen</vt:lpwstr>
  </property>
  <property fmtid="{D5CDD505-2E9C-101B-9397-08002B2CF9AE}" pid="5" name="TaxKeyword">
    <vt:lpwstr/>
  </property>
  <property fmtid="{D5CDD505-2E9C-101B-9397-08002B2CF9AE}" pid="6" name="Order">
    <vt:r8>1049300</vt:r8>
  </property>
  <property fmtid="{D5CDD505-2E9C-101B-9397-08002B2CF9AE}" pid="7" name="xd_ProgID">
    <vt:lpwstr/>
  </property>
  <property fmtid="{D5CDD505-2E9C-101B-9397-08002B2CF9AE}" pid="8" name="TemplateUrl">
    <vt:lpwstr/>
  </property>
</Properties>
</file>